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AEF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様式１</w:t>
      </w:r>
    </w:p>
    <w:p w14:paraId="2B3AA32E"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0392DBB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403408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7BCEBD4C"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5411966"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6A4007C4" w14:textId="77777777" w:rsidTr="0005585B">
        <w:tc>
          <w:tcPr>
            <w:tcW w:w="1701" w:type="dxa"/>
            <w:shd w:val="clear" w:color="auto" w:fill="auto"/>
          </w:tcPr>
          <w:p w14:paraId="6D78439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9C589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64345D2" w14:textId="77777777" w:rsidTr="0005585B">
        <w:tc>
          <w:tcPr>
            <w:tcW w:w="1701" w:type="dxa"/>
            <w:shd w:val="clear" w:color="auto" w:fill="auto"/>
          </w:tcPr>
          <w:p w14:paraId="3576DA72"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BA7250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E31AC37" w14:textId="77777777" w:rsidTr="0005585B">
        <w:tc>
          <w:tcPr>
            <w:tcW w:w="1701" w:type="dxa"/>
            <w:shd w:val="clear" w:color="auto" w:fill="auto"/>
          </w:tcPr>
          <w:p w14:paraId="1DDA5472"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5BE6540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2A88B81"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6F36833" w14:textId="77777777" w:rsidTr="0005585B">
        <w:tc>
          <w:tcPr>
            <w:tcW w:w="1701" w:type="dxa"/>
            <w:shd w:val="clear" w:color="auto" w:fill="auto"/>
          </w:tcPr>
          <w:p w14:paraId="56FC9F5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478BCE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C7EC69B" w14:textId="77777777" w:rsidTr="0005585B">
        <w:tc>
          <w:tcPr>
            <w:tcW w:w="1701" w:type="dxa"/>
            <w:shd w:val="clear" w:color="auto" w:fill="auto"/>
          </w:tcPr>
          <w:p w14:paraId="12F11930"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66003C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6E6951" w14:textId="77777777" w:rsidTr="0005585B">
        <w:tc>
          <w:tcPr>
            <w:tcW w:w="1701" w:type="dxa"/>
            <w:shd w:val="clear" w:color="auto" w:fill="auto"/>
          </w:tcPr>
          <w:p w14:paraId="5696212B"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883480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9CB142F"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4ED1F4B0"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7A4E4D1"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3BEB20C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6567AD8"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7EB37B8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69783D9" w14:textId="7686DEDF" w:rsidR="0014774E" w:rsidRPr="0014774E" w:rsidRDefault="003F4667"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6E183F">
        <w:rPr>
          <w:rFonts w:ascii="ＭＳ 明朝" w:eastAsia="ＭＳ 明朝" w:hAnsi="Times New Roman" w:cs="ＭＳ 明朝" w:hint="eastAsia"/>
          <w:color w:val="000000"/>
          <w:kern w:val="0"/>
          <w:sz w:val="24"/>
          <w:szCs w:val="24"/>
          <w:u w:val="single"/>
        </w:rPr>
        <w:t>令和８年度秋田市健診ガイド配布業務</w:t>
      </w:r>
      <w:r w:rsidR="006E183F" w:rsidRPr="00BB3388">
        <w:rPr>
          <w:rFonts w:ascii="ＭＳ 明朝" w:eastAsia="ＭＳ 明朝" w:hAnsi="Times New Roman" w:cs="ＭＳ 明朝" w:hint="eastAsia"/>
          <w:color w:val="000000"/>
          <w:kern w:val="0"/>
          <w:sz w:val="24"/>
          <w:szCs w:val="24"/>
          <w:u w:val="single"/>
        </w:rPr>
        <w:t>委託</w:t>
      </w:r>
      <w:r w:rsidR="00FB0DD6" w:rsidRPr="00BB3388">
        <w:rPr>
          <w:rFonts w:ascii="ＭＳ 明朝" w:eastAsia="ＭＳ 明朝" w:hAnsi="Times New Roman" w:cs="ＭＳ 明朝" w:hint="eastAsia"/>
          <w:color w:val="000000"/>
          <w:kern w:val="0"/>
          <w:sz w:val="24"/>
          <w:szCs w:val="24"/>
          <w:u w:val="single"/>
        </w:rPr>
        <w:t xml:space="preserve">　</w:t>
      </w:r>
    </w:p>
    <w:p w14:paraId="3DA9FB84"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14:paraId="3D22CF12"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F26B7F">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14:paraId="7B6EB064"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071D7C6"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0A6FB30E" w14:textId="77777777"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7A34D7AE"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584325DF" w14:textId="77777777"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094"/>
        <w:gridCol w:w="1677"/>
        <w:gridCol w:w="1260"/>
        <w:gridCol w:w="1538"/>
        <w:gridCol w:w="1399"/>
        <w:gridCol w:w="842"/>
      </w:tblGrid>
      <w:tr w:rsidR="00404C5A" w14:paraId="0FDF7106" w14:textId="77777777" w:rsidTr="00404C5A">
        <w:tc>
          <w:tcPr>
            <w:tcW w:w="2126" w:type="dxa"/>
          </w:tcPr>
          <w:p w14:paraId="2310B900"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395F86F"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14:paraId="3B68A672"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38C64160"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14:paraId="28C6D12D"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14:paraId="6E5361E5"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14:paraId="0ECBFCFE" w14:textId="77777777" w:rsidTr="00404C5A">
        <w:trPr>
          <w:trHeight w:val="912"/>
        </w:trPr>
        <w:tc>
          <w:tcPr>
            <w:tcW w:w="2126" w:type="dxa"/>
          </w:tcPr>
          <w:p w14:paraId="09FFBD23"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3307A5E8"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477485FB"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5C44B9B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5395588D"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23730678"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14:paraId="3B3E0904" w14:textId="77777777" w:rsidTr="00404C5A">
        <w:trPr>
          <w:trHeight w:val="892"/>
        </w:trPr>
        <w:tc>
          <w:tcPr>
            <w:tcW w:w="2126" w:type="dxa"/>
          </w:tcPr>
          <w:p w14:paraId="42B5561E"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41B59F6E"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6FB21354"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1D9C6B9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14D82CE4"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443EE0AC"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14:paraId="55ECB2D2" w14:textId="77777777" w:rsidR="0014774E" w:rsidRDefault="0014774E" w:rsidP="0014774E">
      <w:pPr>
        <w:overflowPunct w:val="0"/>
        <w:textAlignment w:val="baseline"/>
        <w:rPr>
          <w:rFonts w:ascii="Times New Roman" w:eastAsia="ＭＳ 明朝" w:hAnsi="Times New Roman" w:cs="ＭＳ 明朝"/>
          <w:color w:val="000000"/>
          <w:kern w:val="0"/>
          <w:sz w:val="24"/>
          <w:szCs w:val="24"/>
        </w:rPr>
      </w:pPr>
    </w:p>
    <w:p w14:paraId="7495105B" w14:textId="77777777"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14:paraId="15A16CB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6CD58E43" w14:textId="77777777" w:rsidR="003F4667" w:rsidRDefault="003F4667" w:rsidP="00104AD1">
      <w:pPr>
        <w:overflowPunct w:val="0"/>
        <w:ind w:left="420" w:hangingChars="200" w:hanging="420"/>
        <w:textAlignment w:val="baseline"/>
        <w:rPr>
          <w:rFonts w:ascii="ＭＳ 明朝" w:eastAsia="ＭＳ 明朝" w:hAnsi="Times New Roman" w:cs="ＭＳ 明朝"/>
          <w:color w:val="000000"/>
          <w:kern w:val="0"/>
          <w:szCs w:val="21"/>
        </w:rPr>
      </w:pPr>
    </w:p>
    <w:p w14:paraId="57BF86FE" w14:textId="77777777"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14:paraId="69AA926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4FBFEC0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0CEF4F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6E980CC1"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5A2E395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2FEAE86" w14:textId="77777777" w:rsidTr="0005585B">
        <w:tc>
          <w:tcPr>
            <w:tcW w:w="1701" w:type="dxa"/>
            <w:shd w:val="clear" w:color="auto" w:fill="auto"/>
          </w:tcPr>
          <w:p w14:paraId="3A5A370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1FE473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35F232C" w14:textId="77777777" w:rsidTr="0005585B">
        <w:tc>
          <w:tcPr>
            <w:tcW w:w="1701" w:type="dxa"/>
            <w:shd w:val="clear" w:color="auto" w:fill="auto"/>
          </w:tcPr>
          <w:p w14:paraId="7F79FE3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61AF61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C0C1132" w14:textId="77777777" w:rsidTr="0005585B">
        <w:tc>
          <w:tcPr>
            <w:tcW w:w="1701" w:type="dxa"/>
            <w:shd w:val="clear" w:color="auto" w:fill="auto"/>
          </w:tcPr>
          <w:p w14:paraId="03D53AE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2640B929"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5FC6097"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F75A13" w14:textId="77777777" w:rsidTr="0005585B">
        <w:tc>
          <w:tcPr>
            <w:tcW w:w="1701" w:type="dxa"/>
            <w:shd w:val="clear" w:color="auto" w:fill="auto"/>
          </w:tcPr>
          <w:p w14:paraId="0E1247E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E5CB0C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CBDEF" w14:textId="77777777" w:rsidTr="0005585B">
        <w:tc>
          <w:tcPr>
            <w:tcW w:w="1701" w:type="dxa"/>
            <w:shd w:val="clear" w:color="auto" w:fill="auto"/>
          </w:tcPr>
          <w:p w14:paraId="50476E5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F608E3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E560C4D" w14:textId="77777777" w:rsidTr="0005585B">
        <w:tc>
          <w:tcPr>
            <w:tcW w:w="1701" w:type="dxa"/>
            <w:shd w:val="clear" w:color="auto" w:fill="auto"/>
          </w:tcPr>
          <w:p w14:paraId="334F272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E9DFF3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622958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D0292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7C86CDB"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14:paraId="7F04C84D"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5851B65" w14:textId="77777777"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14:paraId="0E78E16A" w14:textId="56BE6744" w:rsidR="00BD4AD7" w:rsidRPr="0014774E" w:rsidRDefault="00BD4AD7"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6E183F">
        <w:rPr>
          <w:rFonts w:ascii="ＭＳ 明朝" w:eastAsia="ＭＳ 明朝" w:hAnsi="Times New Roman" w:cs="ＭＳ 明朝" w:hint="eastAsia"/>
          <w:color w:val="000000"/>
          <w:kern w:val="0"/>
          <w:sz w:val="24"/>
          <w:szCs w:val="24"/>
          <w:u w:val="single"/>
        </w:rPr>
        <w:t>令和８年度秋田市健診ガイド配布</w:t>
      </w:r>
      <w:r w:rsidR="00FB0DD6">
        <w:rPr>
          <w:rFonts w:ascii="ＭＳ 明朝" w:eastAsia="ＭＳ 明朝" w:hAnsi="Times New Roman" w:cs="ＭＳ 明朝" w:hint="eastAsia"/>
          <w:color w:val="000000"/>
          <w:kern w:val="0"/>
          <w:sz w:val="24"/>
          <w:szCs w:val="24"/>
          <w:u w:val="single"/>
        </w:rPr>
        <w:t>業務</w:t>
      </w:r>
      <w:r w:rsidR="00FB0DD6" w:rsidRPr="00BB3388">
        <w:rPr>
          <w:rFonts w:ascii="ＭＳ 明朝" w:eastAsia="ＭＳ 明朝" w:hAnsi="Times New Roman" w:cs="ＭＳ 明朝" w:hint="eastAsia"/>
          <w:color w:val="000000"/>
          <w:kern w:val="0"/>
          <w:sz w:val="24"/>
          <w:szCs w:val="24"/>
          <w:u w:val="single"/>
        </w:rPr>
        <w:t xml:space="preserve">委託　</w:t>
      </w:r>
    </w:p>
    <w:p w14:paraId="4E6C4C64" w14:textId="77777777" w:rsidR="00404C5A" w:rsidRDefault="00404C5A" w:rsidP="0014774E">
      <w:pPr>
        <w:overflowPunct w:val="0"/>
        <w:textAlignment w:val="baseline"/>
        <w:rPr>
          <w:rFonts w:ascii="ＭＳ 明朝" w:eastAsia="ＭＳ 明朝" w:hAnsi="Times New Roman" w:cs="ＭＳ 明朝"/>
          <w:color w:val="000000"/>
          <w:kern w:val="0"/>
          <w:sz w:val="24"/>
          <w:szCs w:val="24"/>
        </w:rPr>
      </w:pPr>
    </w:p>
    <w:p w14:paraId="2BBB6A9A" w14:textId="77777777" w:rsidR="00BD4AD7" w:rsidRDefault="00BD4AD7" w:rsidP="0014774E">
      <w:pPr>
        <w:overflowPunct w:val="0"/>
        <w:textAlignment w:val="baseline"/>
        <w:rPr>
          <w:rFonts w:ascii="ＭＳ 明朝" w:eastAsia="ＭＳ 明朝" w:hAnsi="Times New Roman" w:cs="ＭＳ 明朝"/>
          <w:color w:val="000000"/>
          <w:kern w:val="0"/>
          <w:sz w:val="24"/>
          <w:szCs w:val="24"/>
        </w:rPr>
      </w:pPr>
    </w:p>
    <w:p w14:paraId="4FF55A5B" w14:textId="112F308E"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u w:val="single"/>
        </w:rPr>
        <w:t xml:space="preserve">　令和</w:t>
      </w:r>
      <w:r w:rsidR="001E4186">
        <w:rPr>
          <w:rFonts w:ascii="ＭＳ 明朝" w:eastAsia="ＭＳ 明朝" w:hAnsi="Times New Roman" w:cs="ＭＳ 明朝" w:hint="eastAsia"/>
          <w:color w:val="000000"/>
          <w:kern w:val="0"/>
          <w:sz w:val="24"/>
          <w:szCs w:val="24"/>
          <w:u w:val="single"/>
        </w:rPr>
        <w:t>８</w:t>
      </w:r>
      <w:r w:rsidRPr="0014774E">
        <w:rPr>
          <w:rFonts w:ascii="ＭＳ 明朝" w:eastAsia="ＭＳ 明朝" w:hAnsi="Times New Roman" w:cs="ＭＳ 明朝" w:hint="eastAsia"/>
          <w:color w:val="000000"/>
          <w:kern w:val="0"/>
          <w:sz w:val="24"/>
          <w:szCs w:val="24"/>
          <w:u w:val="single"/>
        </w:rPr>
        <w:t>年</w:t>
      </w:r>
      <w:r w:rsidR="006E183F">
        <w:rPr>
          <w:rFonts w:ascii="ＭＳ 明朝" w:eastAsia="ＭＳ 明朝" w:hAnsi="Times New Roman" w:cs="ＭＳ 明朝" w:hint="eastAsia"/>
          <w:color w:val="000000"/>
          <w:kern w:val="0"/>
          <w:sz w:val="24"/>
          <w:szCs w:val="24"/>
          <w:u w:val="single"/>
        </w:rPr>
        <w:t>４</w:t>
      </w:r>
      <w:r w:rsidRPr="0014774E">
        <w:rPr>
          <w:rFonts w:ascii="ＭＳ 明朝" w:eastAsia="ＭＳ 明朝" w:hAnsi="Times New Roman" w:cs="ＭＳ 明朝" w:hint="eastAsia"/>
          <w:color w:val="000000"/>
          <w:kern w:val="0"/>
          <w:sz w:val="24"/>
          <w:szCs w:val="24"/>
          <w:u w:val="single"/>
        </w:rPr>
        <w:t>月</w:t>
      </w:r>
      <w:r w:rsidR="006E183F">
        <w:rPr>
          <w:rFonts w:ascii="ＭＳ 明朝" w:eastAsia="ＭＳ 明朝" w:hAnsi="Times New Roman" w:cs="ＭＳ 明朝" w:hint="eastAsia"/>
          <w:color w:val="000000"/>
          <w:kern w:val="0"/>
          <w:sz w:val="24"/>
          <w:szCs w:val="24"/>
          <w:u w:val="single"/>
        </w:rPr>
        <w:t>２７</w:t>
      </w:r>
      <w:r w:rsidRPr="0014774E">
        <w:rPr>
          <w:rFonts w:ascii="ＭＳ 明朝" w:eastAsia="ＭＳ 明朝" w:hAnsi="Times New Roman" w:cs="ＭＳ 明朝" w:hint="eastAsia"/>
          <w:color w:val="000000"/>
          <w:kern w:val="0"/>
          <w:sz w:val="24"/>
          <w:szCs w:val="24"/>
          <w:u w:val="single"/>
        </w:rPr>
        <w:t>日</w:t>
      </w:r>
      <w:r w:rsidR="00BD4AD7">
        <w:rPr>
          <w:rFonts w:ascii="ＭＳ 明朝" w:eastAsia="ＭＳ 明朝" w:hAnsi="Times New Roman" w:cs="ＭＳ 明朝" w:hint="eastAsia"/>
          <w:color w:val="000000"/>
          <w:kern w:val="0"/>
          <w:sz w:val="24"/>
          <w:szCs w:val="24"/>
          <w:u w:val="single"/>
        </w:rPr>
        <w:t>（</w:t>
      </w:r>
      <w:r w:rsidR="00691BDC">
        <w:rPr>
          <w:rFonts w:ascii="ＭＳ 明朝" w:eastAsia="ＭＳ 明朝" w:hAnsi="Times New Roman" w:cs="ＭＳ 明朝" w:hint="eastAsia"/>
          <w:color w:val="000000"/>
          <w:kern w:val="0"/>
          <w:sz w:val="24"/>
          <w:szCs w:val="24"/>
          <w:u w:val="single"/>
        </w:rPr>
        <w:t>月</w:t>
      </w:r>
      <w:r w:rsidR="002E362A">
        <w:rPr>
          <w:rFonts w:ascii="ＭＳ 明朝" w:eastAsia="ＭＳ 明朝" w:hAnsi="Times New Roman" w:cs="ＭＳ 明朝" w:hint="eastAsia"/>
          <w:color w:val="000000"/>
          <w:kern w:val="0"/>
          <w:sz w:val="24"/>
          <w:szCs w:val="24"/>
          <w:u w:val="single"/>
        </w:rPr>
        <w:t>）</w:t>
      </w:r>
      <w:r w:rsidR="00372602">
        <w:rPr>
          <w:rFonts w:ascii="ＭＳ 明朝" w:eastAsia="ＭＳ 明朝" w:hAnsi="Times New Roman" w:cs="ＭＳ 明朝" w:hint="eastAsia"/>
          <w:color w:val="000000"/>
          <w:kern w:val="0"/>
          <w:sz w:val="24"/>
          <w:szCs w:val="24"/>
          <w:u w:val="single"/>
        </w:rPr>
        <w:t>午前10</w:t>
      </w:r>
      <w:r w:rsidRPr="0014774E">
        <w:rPr>
          <w:rFonts w:ascii="ＭＳ 明朝" w:eastAsia="ＭＳ 明朝" w:hAnsi="Times New Roman" w:cs="ＭＳ 明朝" w:hint="eastAsia"/>
          <w:color w:val="000000"/>
          <w:kern w:val="0"/>
          <w:sz w:val="24"/>
          <w:szCs w:val="24"/>
          <w:u w:val="single"/>
        </w:rPr>
        <w:t>時</w:t>
      </w:r>
      <w:r w:rsidR="00BD4AD7">
        <w:rPr>
          <w:rFonts w:ascii="ＭＳ 明朝" w:eastAsia="ＭＳ 明朝" w:hAnsi="Times New Roman" w:cs="ＭＳ 明朝" w:hint="eastAsia"/>
          <w:color w:val="000000"/>
          <w:kern w:val="0"/>
          <w:sz w:val="24"/>
          <w:szCs w:val="24"/>
          <w:u w:val="single"/>
        </w:rPr>
        <w:t xml:space="preserve">　</w:t>
      </w:r>
    </w:p>
    <w:p w14:paraId="129828AF"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25D69F5" w14:textId="77777777" w:rsidR="00BD4AD7" w:rsidRPr="00AB6CA9" w:rsidRDefault="00BD4AD7" w:rsidP="0014774E">
      <w:pPr>
        <w:overflowPunct w:val="0"/>
        <w:textAlignment w:val="baseline"/>
        <w:rPr>
          <w:rFonts w:ascii="ＭＳ 明朝" w:eastAsia="ＭＳ 明朝" w:hAnsi="Times New Roman" w:cs="Times New Roman"/>
          <w:color w:val="000000"/>
          <w:kern w:val="0"/>
          <w:szCs w:val="21"/>
        </w:rPr>
      </w:pPr>
    </w:p>
    <w:p w14:paraId="04B6D88A" w14:textId="77777777" w:rsidR="0014774E" w:rsidRPr="0014774E" w:rsidRDefault="007D794D"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 xml:space="preserve">　　　　　　円</w:t>
      </w:r>
    </w:p>
    <w:p w14:paraId="759DD56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3110E9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0696AA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672C900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14:paraId="339E722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08F0675" w14:textId="77777777"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14:paraId="69F795BC" w14:textId="77777777"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5A384854"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C3BA219"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56C65BEB"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12C1211D"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5132CF16" w14:textId="77777777" w:rsidTr="0005585B">
        <w:tc>
          <w:tcPr>
            <w:tcW w:w="1701" w:type="dxa"/>
            <w:shd w:val="clear" w:color="auto" w:fill="auto"/>
          </w:tcPr>
          <w:p w14:paraId="162007B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65D5ABF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E20F5F" w14:textId="77777777" w:rsidTr="0005585B">
        <w:tc>
          <w:tcPr>
            <w:tcW w:w="1701" w:type="dxa"/>
            <w:shd w:val="clear" w:color="auto" w:fill="auto"/>
          </w:tcPr>
          <w:p w14:paraId="253F6D3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4D91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0AAB4C0" w14:textId="77777777" w:rsidTr="0005585B">
        <w:tc>
          <w:tcPr>
            <w:tcW w:w="1701" w:type="dxa"/>
            <w:shd w:val="clear" w:color="auto" w:fill="auto"/>
          </w:tcPr>
          <w:p w14:paraId="427496E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0DCE5BF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FE4EF0E"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23B6DFD" w14:textId="77777777" w:rsidTr="0005585B">
        <w:tc>
          <w:tcPr>
            <w:tcW w:w="1701" w:type="dxa"/>
            <w:shd w:val="clear" w:color="auto" w:fill="auto"/>
          </w:tcPr>
          <w:p w14:paraId="3CB3ECF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5D9683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15B479E" w14:textId="77777777" w:rsidTr="0005585B">
        <w:tc>
          <w:tcPr>
            <w:tcW w:w="1701" w:type="dxa"/>
            <w:shd w:val="clear" w:color="auto" w:fill="auto"/>
          </w:tcPr>
          <w:p w14:paraId="6CF77AD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6D318F8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9C2749B" w14:textId="77777777" w:rsidTr="0005585B">
        <w:tc>
          <w:tcPr>
            <w:tcW w:w="1701" w:type="dxa"/>
            <w:shd w:val="clear" w:color="auto" w:fill="auto"/>
          </w:tcPr>
          <w:p w14:paraId="45D746B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EC013B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4003FA5"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68964E8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69500DC6"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F2D589F"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49AD909F" w14:textId="77777777" w:rsidR="0014774E" w:rsidRDefault="0014774E" w:rsidP="0014774E">
      <w:pPr>
        <w:overflowPunct w:val="0"/>
        <w:textAlignment w:val="baseline"/>
        <w:rPr>
          <w:rFonts w:ascii="ＭＳ 明朝" w:eastAsia="ＭＳ 明朝" w:hAnsi="Times New Roman" w:cs="ＭＳ 明朝"/>
          <w:color w:val="000000"/>
          <w:kern w:val="0"/>
          <w:sz w:val="14"/>
          <w:szCs w:val="14"/>
        </w:rPr>
      </w:pPr>
    </w:p>
    <w:p w14:paraId="2291FAD5" w14:textId="098EB38A" w:rsidR="00BD4AD7" w:rsidRDefault="00BD4AD7" w:rsidP="00BD4A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6E183F">
        <w:rPr>
          <w:rFonts w:ascii="ＭＳ 明朝" w:eastAsia="ＭＳ 明朝" w:hAnsi="Times New Roman" w:cs="ＭＳ 明朝" w:hint="eastAsia"/>
          <w:color w:val="000000"/>
          <w:kern w:val="0"/>
          <w:sz w:val="24"/>
          <w:szCs w:val="24"/>
          <w:u w:val="single"/>
        </w:rPr>
        <w:t>令和８年度秋田市健診ガイド配布業務</w:t>
      </w:r>
      <w:r w:rsidR="006E183F" w:rsidRPr="00BB3388">
        <w:rPr>
          <w:rFonts w:ascii="ＭＳ 明朝" w:eastAsia="ＭＳ 明朝" w:hAnsi="Times New Roman" w:cs="ＭＳ 明朝" w:hint="eastAsia"/>
          <w:color w:val="000000"/>
          <w:kern w:val="0"/>
          <w:sz w:val="24"/>
          <w:szCs w:val="24"/>
          <w:u w:val="single"/>
        </w:rPr>
        <w:t>委託</w:t>
      </w:r>
      <w:r w:rsidR="00AB6CA9" w:rsidRPr="00BB3388">
        <w:rPr>
          <w:rFonts w:ascii="ＭＳ 明朝" w:eastAsia="ＭＳ 明朝" w:hAnsi="Times New Roman" w:cs="ＭＳ 明朝" w:hint="eastAsia"/>
          <w:color w:val="000000"/>
          <w:kern w:val="0"/>
          <w:sz w:val="24"/>
          <w:szCs w:val="24"/>
          <w:u w:val="single"/>
        </w:rPr>
        <w:t xml:space="preserve">　</w:t>
      </w:r>
    </w:p>
    <w:p w14:paraId="55507367" w14:textId="77777777" w:rsidR="00F26B7F" w:rsidRDefault="00F26B7F" w:rsidP="00BD4AD7">
      <w:pPr>
        <w:overflowPunct w:val="0"/>
        <w:textAlignment w:val="baseline"/>
        <w:rPr>
          <w:rFonts w:ascii="ＭＳ 明朝" w:eastAsia="ＭＳ 明朝" w:hAnsi="Times New Roman" w:cs="ＭＳ 明朝"/>
          <w:color w:val="000000"/>
          <w:kern w:val="0"/>
          <w:sz w:val="24"/>
          <w:szCs w:val="24"/>
        </w:rPr>
      </w:pPr>
    </w:p>
    <w:p w14:paraId="0A680ED6" w14:textId="77777777"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14:paraId="550DE81B"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118E2EC6"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16A5290A"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9242692"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5AE882E2"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24F1FBC2"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2540B47"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D419FC7"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799B47DE"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552100CA"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6284B608" w14:textId="77777777" w:rsidTr="003F533A">
        <w:tc>
          <w:tcPr>
            <w:tcW w:w="4252" w:type="dxa"/>
            <w:gridSpan w:val="3"/>
          </w:tcPr>
          <w:p w14:paraId="6E282A02"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15E08CC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7F3A898D" w14:textId="77777777" w:rsidTr="003F533A">
        <w:tc>
          <w:tcPr>
            <w:tcW w:w="1701" w:type="dxa"/>
          </w:tcPr>
          <w:p w14:paraId="18483CA8"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264BB42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14AFBB5"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4A729CA"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4BFB1ED2"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7BDA429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057A5818" w14:textId="77777777" w:rsidTr="003F533A">
        <w:tc>
          <w:tcPr>
            <w:tcW w:w="1701" w:type="dxa"/>
          </w:tcPr>
          <w:p w14:paraId="03BBE4A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5A3EB87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336E3F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D3C8C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66C9680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7A8E587"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6B6CAB21" w14:textId="77777777" w:rsidTr="003F533A">
        <w:tc>
          <w:tcPr>
            <w:tcW w:w="1701" w:type="dxa"/>
          </w:tcPr>
          <w:p w14:paraId="4192415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E1C8C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4ADF4A4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7331B8DE"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58E217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48A7E0E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3EC6F331" w14:textId="77777777" w:rsidTr="003F533A">
        <w:tc>
          <w:tcPr>
            <w:tcW w:w="1701" w:type="dxa"/>
          </w:tcPr>
          <w:p w14:paraId="42EDF252"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D760BD5"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4B0AE43"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391A2F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3CACC2F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4ABFE527"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16C7976"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97C9BD3"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14:paraId="6C72E682" w14:textId="77777777" w:rsidR="00F26B7F" w:rsidRPr="003F04D1" w:rsidRDefault="004A361A" w:rsidP="00F26B7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0F0208E8" w14:textId="77777777"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5C1C7389" w14:textId="77777777"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14:paraId="4A894502" w14:textId="77777777"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0F292955"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39235FEC"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1D23A37F"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7B4412E7"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D962AF7"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A9E6DAD" w14:textId="77777777" w:rsidTr="0005585B">
        <w:tc>
          <w:tcPr>
            <w:tcW w:w="1701" w:type="dxa"/>
            <w:shd w:val="clear" w:color="auto" w:fill="auto"/>
          </w:tcPr>
          <w:p w14:paraId="04FB3A1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4F088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04CC392" w14:textId="77777777" w:rsidTr="0005585B">
        <w:tc>
          <w:tcPr>
            <w:tcW w:w="1701" w:type="dxa"/>
            <w:shd w:val="clear" w:color="auto" w:fill="auto"/>
          </w:tcPr>
          <w:p w14:paraId="7AE23B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402F3B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C7CE115" w14:textId="77777777" w:rsidTr="0005585B">
        <w:tc>
          <w:tcPr>
            <w:tcW w:w="1701" w:type="dxa"/>
            <w:shd w:val="clear" w:color="auto" w:fill="auto"/>
          </w:tcPr>
          <w:p w14:paraId="6BF776D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0F96851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DD3A3AA"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69CCD6B2" w14:textId="77777777" w:rsidTr="0005585B">
        <w:tc>
          <w:tcPr>
            <w:tcW w:w="1701" w:type="dxa"/>
            <w:shd w:val="clear" w:color="auto" w:fill="auto"/>
          </w:tcPr>
          <w:p w14:paraId="3B3AA4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53B5355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BC65435" w14:textId="77777777" w:rsidTr="0005585B">
        <w:tc>
          <w:tcPr>
            <w:tcW w:w="1701" w:type="dxa"/>
            <w:shd w:val="clear" w:color="auto" w:fill="auto"/>
          </w:tcPr>
          <w:p w14:paraId="7255676B"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16D5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74A692" w14:textId="77777777" w:rsidTr="0005585B">
        <w:tc>
          <w:tcPr>
            <w:tcW w:w="1701" w:type="dxa"/>
            <w:shd w:val="clear" w:color="auto" w:fill="auto"/>
          </w:tcPr>
          <w:p w14:paraId="3299589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3FE92D1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9272499"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1DB401A3"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DAF8DF4"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72E584E8" w14:textId="77777777"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14:paraId="6A28AC1E" w14:textId="77777777"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14:paraId="355FF435"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3D287204" w14:textId="77777777"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14:paraId="53AAD859" w14:textId="19B1FEDA" w:rsidR="00491288" w:rsidRDefault="0014774E" w:rsidP="002E362A">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6916A7">
        <w:rPr>
          <w:rFonts w:ascii="ＭＳ 明朝" w:eastAsia="ＭＳ 明朝" w:hAnsi="Times New Roman" w:cs="ＭＳ 明朝" w:hint="eastAsia"/>
          <w:color w:val="000000"/>
          <w:kern w:val="0"/>
          <w:sz w:val="24"/>
          <w:szCs w:val="24"/>
        </w:rPr>
        <w:t xml:space="preserve">　　</w:t>
      </w:r>
      <w:r w:rsidR="00491288">
        <w:rPr>
          <w:rFonts w:ascii="ＭＳ 明朝" w:eastAsia="ＭＳ 明朝" w:hAnsi="Times New Roman" w:cs="ＭＳ 明朝" w:hint="eastAsia"/>
          <w:color w:val="000000"/>
          <w:kern w:val="0"/>
          <w:sz w:val="24"/>
          <w:szCs w:val="24"/>
        </w:rPr>
        <w:t>(</w:t>
      </w:r>
      <w:r w:rsidR="00BD4AD7">
        <w:rPr>
          <w:rFonts w:ascii="ＭＳ 明朝" w:eastAsia="ＭＳ 明朝" w:hAnsi="Times New Roman" w:cs="ＭＳ 明朝" w:hint="eastAsia"/>
          <w:color w:val="000000"/>
          <w:kern w:val="0"/>
          <w:sz w:val="24"/>
          <w:szCs w:val="24"/>
        </w:rPr>
        <w:t>入札件</w:t>
      </w:r>
      <w:r w:rsidRPr="0014774E">
        <w:rPr>
          <w:rFonts w:ascii="ＭＳ 明朝" w:eastAsia="ＭＳ 明朝" w:hAnsi="Times New Roman" w:cs="ＭＳ 明朝" w:hint="eastAsia"/>
          <w:color w:val="000000"/>
          <w:kern w:val="0"/>
          <w:sz w:val="24"/>
          <w:szCs w:val="24"/>
        </w:rPr>
        <w:t>名</w:t>
      </w:r>
      <w:r w:rsidR="00491288">
        <w:rPr>
          <w:rFonts w:ascii="ＭＳ 明朝" w:eastAsia="ＭＳ 明朝" w:hAnsi="Times New Roman" w:cs="ＭＳ 明朝" w:hint="eastAsia"/>
          <w:color w:val="000000"/>
          <w:kern w:val="0"/>
          <w:sz w:val="24"/>
          <w:szCs w:val="24"/>
        </w:rPr>
        <w:t>)</w:t>
      </w:r>
      <w:r w:rsidR="006916A7" w:rsidRPr="005F52B1">
        <w:rPr>
          <w:rFonts w:ascii="ＭＳ 明朝" w:eastAsia="ＭＳ 明朝" w:hAnsi="Times New Roman" w:cs="ＭＳ 明朝" w:hint="eastAsia"/>
          <w:color w:val="000000"/>
          <w:kern w:val="0"/>
          <w:sz w:val="24"/>
          <w:szCs w:val="24"/>
        </w:rPr>
        <w:t xml:space="preserve">　</w:t>
      </w:r>
      <w:r w:rsidR="00AB6CA9" w:rsidRPr="00AB6CA9">
        <w:rPr>
          <w:rFonts w:ascii="ＭＳ 明朝" w:eastAsia="ＭＳ 明朝" w:hAnsi="Times New Roman" w:cs="ＭＳ 明朝" w:hint="eastAsia"/>
          <w:color w:val="000000"/>
          <w:kern w:val="0"/>
          <w:sz w:val="24"/>
          <w:szCs w:val="24"/>
          <w:u w:val="single"/>
        </w:rPr>
        <w:t xml:space="preserve"> </w:t>
      </w:r>
      <w:r w:rsidR="006E183F">
        <w:rPr>
          <w:rFonts w:ascii="ＭＳ 明朝" w:eastAsia="ＭＳ 明朝" w:hAnsi="Times New Roman" w:cs="ＭＳ 明朝" w:hint="eastAsia"/>
          <w:color w:val="000000"/>
          <w:kern w:val="0"/>
          <w:sz w:val="24"/>
          <w:szCs w:val="24"/>
          <w:u w:val="single"/>
        </w:rPr>
        <w:t>令和８年度秋田市健診ガイド配布業務</w:t>
      </w:r>
      <w:r w:rsidR="006E183F" w:rsidRPr="00BB3388">
        <w:rPr>
          <w:rFonts w:ascii="ＭＳ 明朝" w:eastAsia="ＭＳ 明朝" w:hAnsi="Times New Roman" w:cs="ＭＳ 明朝" w:hint="eastAsia"/>
          <w:color w:val="000000"/>
          <w:kern w:val="0"/>
          <w:sz w:val="24"/>
          <w:szCs w:val="24"/>
          <w:u w:val="single"/>
        </w:rPr>
        <w:t>委託</w:t>
      </w:r>
      <w:r w:rsidR="00AB6CA9" w:rsidRPr="00BB3388">
        <w:rPr>
          <w:rFonts w:ascii="ＭＳ 明朝" w:eastAsia="ＭＳ 明朝" w:hAnsi="Times New Roman" w:cs="ＭＳ 明朝" w:hint="eastAsia"/>
          <w:color w:val="000000"/>
          <w:kern w:val="0"/>
          <w:sz w:val="24"/>
          <w:szCs w:val="24"/>
          <w:u w:val="single"/>
        </w:rPr>
        <w:t xml:space="preserve">　</w:t>
      </w:r>
      <w:r w:rsidR="00491288">
        <w:rPr>
          <w:rFonts w:ascii="ＭＳ 明朝" w:eastAsia="ＭＳ 明朝" w:hAnsi="Times New Roman" w:cs="ＭＳ 明朝" w:hint="eastAsia"/>
          <w:color w:val="000000"/>
          <w:kern w:val="0"/>
          <w:sz w:val="24"/>
          <w:szCs w:val="24"/>
        </w:rPr>
        <w:t xml:space="preserve">  </w:t>
      </w:r>
    </w:p>
    <w:p w14:paraId="5C3AA074" w14:textId="77777777"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502A5EFA" w14:textId="77777777"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14:paraId="048A78B0"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F449F9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6AAA79E"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2BED0A61"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44114D31" w14:textId="77777777" w:rsidTr="000C6985">
        <w:tc>
          <w:tcPr>
            <w:tcW w:w="4361" w:type="dxa"/>
          </w:tcPr>
          <w:p w14:paraId="3FB3E4A2"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7356F9EF"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6ABF32EB"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5D5E278B" w14:textId="77777777" w:rsidTr="005F52B1">
        <w:trPr>
          <w:trHeight w:val="692"/>
        </w:trPr>
        <w:tc>
          <w:tcPr>
            <w:tcW w:w="4361" w:type="dxa"/>
            <w:vAlign w:val="center"/>
          </w:tcPr>
          <w:p w14:paraId="66CB3940"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D602E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0DD2C452"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69C24857"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3DB400DE" w14:textId="77777777" w:rsidTr="000C6985">
        <w:tc>
          <w:tcPr>
            <w:tcW w:w="4361" w:type="dxa"/>
          </w:tcPr>
          <w:p w14:paraId="001FD59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6051D061"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7DBDAB4E" w14:textId="77777777" w:rsidTr="005F52B1">
        <w:trPr>
          <w:trHeight w:val="786"/>
        </w:trPr>
        <w:tc>
          <w:tcPr>
            <w:tcW w:w="4361" w:type="dxa"/>
            <w:vAlign w:val="center"/>
          </w:tcPr>
          <w:p w14:paraId="3D920E87"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27442EA1"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7061C0DA"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1304C3A" w14:textId="77777777"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14:paraId="64E92F99"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60D3FB63" w14:textId="77777777"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14:paraId="3F5FFA0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6006C790" w14:textId="77777777"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7F22B8EC" w14:textId="77777777" w:rsidR="0090547E" w:rsidRDefault="002E362A"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404C5A">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721D3F3A"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670F79E5" w14:textId="77777777"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5F52B1">
        <w:rPr>
          <w:rFonts w:ascii="ＭＳ 明朝" w:eastAsia="ＭＳ 明朝" w:hAnsi="Times New Roman" w:cs="ＭＳ 明朝" w:hint="eastAsia"/>
          <w:color w:val="000000"/>
          <w:kern w:val="0"/>
          <w:szCs w:val="24"/>
        </w:rPr>
        <w:t>印</w:t>
      </w:r>
    </w:p>
    <w:p w14:paraId="57C440B3"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1EF2EC32" w14:textId="77777777"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685BF37B"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2A98B42A" w14:textId="24469E45" w:rsidR="005F52B1" w:rsidRDefault="005F52B1" w:rsidP="002E362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6E183F">
        <w:rPr>
          <w:rFonts w:ascii="ＭＳ 明朝" w:eastAsia="ＭＳ 明朝" w:hAnsi="Times New Roman" w:cs="ＭＳ 明朝" w:hint="eastAsia"/>
          <w:color w:val="000000"/>
          <w:kern w:val="0"/>
          <w:sz w:val="24"/>
          <w:szCs w:val="24"/>
          <w:u w:val="single"/>
        </w:rPr>
        <w:t>令和８年度秋田市健診ガイド配布</w:t>
      </w:r>
      <w:r w:rsidR="00AB6CA9">
        <w:rPr>
          <w:rFonts w:ascii="ＭＳ 明朝" w:eastAsia="ＭＳ 明朝" w:hAnsi="Times New Roman" w:cs="ＭＳ 明朝" w:hint="eastAsia"/>
          <w:color w:val="000000"/>
          <w:kern w:val="0"/>
          <w:sz w:val="24"/>
          <w:szCs w:val="24"/>
          <w:u w:val="single"/>
        </w:rPr>
        <w:t>業務</w:t>
      </w:r>
      <w:r w:rsidR="00AB6CA9" w:rsidRPr="00BB3388">
        <w:rPr>
          <w:rFonts w:ascii="ＭＳ 明朝" w:eastAsia="ＭＳ 明朝" w:hAnsi="Times New Roman" w:cs="ＭＳ 明朝" w:hint="eastAsia"/>
          <w:color w:val="000000"/>
          <w:kern w:val="0"/>
          <w:sz w:val="24"/>
          <w:szCs w:val="24"/>
          <w:u w:val="single"/>
        </w:rPr>
        <w:t xml:space="preserve">委託　</w:t>
      </w:r>
      <w:r w:rsidRPr="00F45891">
        <w:rPr>
          <w:rFonts w:ascii="ＭＳ 明朝" w:eastAsia="ＭＳ 明朝" w:hAnsi="Times New Roman" w:cs="ＭＳ 明朝" w:hint="eastAsia"/>
          <w:color w:val="000000"/>
          <w:kern w:val="0"/>
          <w:sz w:val="24"/>
          <w:szCs w:val="24"/>
        </w:rPr>
        <w:t xml:space="preserve">　</w:t>
      </w:r>
    </w:p>
    <w:p w14:paraId="3F447A1D" w14:textId="77777777" w:rsidR="005F52B1" w:rsidRPr="005F52B1"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14:paraId="410D6F9F"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469094F" w14:textId="77777777" w:rsidTr="003F4667">
        <w:trPr>
          <w:trHeight w:val="635"/>
        </w:trPr>
        <w:tc>
          <w:tcPr>
            <w:tcW w:w="4252" w:type="dxa"/>
            <w:gridSpan w:val="3"/>
            <w:vAlign w:val="center"/>
          </w:tcPr>
          <w:p w14:paraId="3B7FEC5F"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359BC889"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2E466783" w14:textId="77777777" w:rsidTr="00AE14FA">
        <w:tc>
          <w:tcPr>
            <w:tcW w:w="1701" w:type="dxa"/>
          </w:tcPr>
          <w:p w14:paraId="3C96F7D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06AF9CC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1A1F0AD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33EF8D9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08175EC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039CB7D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240D1C3B" w14:textId="77777777" w:rsidTr="00AE14FA">
        <w:tc>
          <w:tcPr>
            <w:tcW w:w="1701" w:type="dxa"/>
          </w:tcPr>
          <w:p w14:paraId="5DFDD857"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6E6173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BA9EBC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0C7C5B4"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7AF86700"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2694585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C8787FF" w14:textId="77777777" w:rsidTr="00AE14FA">
        <w:tc>
          <w:tcPr>
            <w:tcW w:w="1701" w:type="dxa"/>
          </w:tcPr>
          <w:p w14:paraId="2600C021"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05D76A6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341A0F5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6CC5F17"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968DC4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56D88C34"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3684477E" w14:textId="77777777" w:rsidTr="00AE14FA">
        <w:tc>
          <w:tcPr>
            <w:tcW w:w="1701" w:type="dxa"/>
          </w:tcPr>
          <w:p w14:paraId="06792B11"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175CE17"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4F703AE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1F913F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2233AFE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3F0C36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0BB76BCB"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16AEF502"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50FA1249"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14:paraId="249C5C14"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14:paraId="1D8531C7" w14:textId="77777777"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14:paraId="19D34FD9"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14:paraId="5AAB0648"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6E1CD8D0"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63B6898A"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335A76A4" wp14:editId="30864F3D">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5575FF5" w14:textId="77777777" w:rsidR="001E367C" w:rsidRDefault="001E367C" w:rsidP="001E367C">
                            <w:pPr>
                              <w:jc w:val="center"/>
                              <w:rPr>
                                <w:color w:val="000000" w:themeColor="text1"/>
                                <w:sz w:val="10"/>
                              </w:rPr>
                            </w:pPr>
                            <w:r>
                              <w:rPr>
                                <w:rFonts w:hint="eastAsia"/>
                                <w:color w:val="000000" w:themeColor="text1"/>
                                <w:sz w:val="10"/>
                              </w:rPr>
                              <w:t>収入印紙</w:t>
                            </w:r>
                          </w:p>
                          <w:p w14:paraId="1409242E"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A76A4"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55575FF5" w14:textId="77777777" w:rsidR="001E367C" w:rsidRDefault="001E367C" w:rsidP="001E367C">
                      <w:pPr>
                        <w:jc w:val="center"/>
                        <w:rPr>
                          <w:color w:val="000000" w:themeColor="text1"/>
                          <w:sz w:val="10"/>
                        </w:rPr>
                      </w:pPr>
                      <w:r>
                        <w:rPr>
                          <w:rFonts w:hint="eastAsia"/>
                          <w:color w:val="000000" w:themeColor="text1"/>
                          <w:sz w:val="10"/>
                        </w:rPr>
                        <w:t>収入印紙</w:t>
                      </w:r>
                    </w:p>
                    <w:p w14:paraId="1409242E"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6CC75536"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361CEFE7" w14:textId="7777777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F2C515B"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3239BAC5"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14:paraId="6BBEDF92"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1493D33C"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A2053C">
        <w:rPr>
          <w:rFonts w:ascii="ＭＳ 明朝" w:eastAsia="ＭＳ 明朝" w:hAnsi="Times New Roman" w:cs="ＭＳ 明朝" w:hint="eastAsia"/>
          <w:color w:val="000000"/>
          <w:kern w:val="0"/>
          <w:sz w:val="20"/>
          <w:szCs w:val="20"/>
        </w:rPr>
        <w:t xml:space="preserve">　</w:t>
      </w:r>
    </w:p>
    <w:p w14:paraId="061B6D8E"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546A25F"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61D002C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04079E8F" w14:textId="77777777"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AF4B" w14:textId="77777777" w:rsidR="009677D9" w:rsidRDefault="009677D9" w:rsidP="009677D9">
      <w:r>
        <w:separator/>
      </w:r>
    </w:p>
  </w:endnote>
  <w:endnote w:type="continuationSeparator" w:id="0">
    <w:p w14:paraId="12D9D544"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4C09" w14:textId="77777777" w:rsidR="009677D9" w:rsidRDefault="009677D9">
    <w:pPr>
      <w:pStyle w:val="a7"/>
      <w:jc w:val="center"/>
    </w:pPr>
  </w:p>
  <w:p w14:paraId="3F57EFE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B2F3" w14:textId="77777777" w:rsidR="009677D9" w:rsidRDefault="009677D9" w:rsidP="009677D9">
      <w:r>
        <w:separator/>
      </w:r>
    </w:p>
  </w:footnote>
  <w:footnote w:type="continuationSeparator" w:id="0">
    <w:p w14:paraId="091D470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E"/>
    <w:rsid w:val="00060885"/>
    <w:rsid w:val="000706AD"/>
    <w:rsid w:val="000C6985"/>
    <w:rsid w:val="00104AD1"/>
    <w:rsid w:val="00112B21"/>
    <w:rsid w:val="0014774E"/>
    <w:rsid w:val="001848F4"/>
    <w:rsid w:val="001E367C"/>
    <w:rsid w:val="001E4186"/>
    <w:rsid w:val="002512E3"/>
    <w:rsid w:val="002823DF"/>
    <w:rsid w:val="002E362A"/>
    <w:rsid w:val="00300B32"/>
    <w:rsid w:val="003111E3"/>
    <w:rsid w:val="00372602"/>
    <w:rsid w:val="003D4D70"/>
    <w:rsid w:val="003F04D1"/>
    <w:rsid w:val="003F4667"/>
    <w:rsid w:val="003F533A"/>
    <w:rsid w:val="00404C5A"/>
    <w:rsid w:val="00486BC9"/>
    <w:rsid w:val="00491288"/>
    <w:rsid w:val="004A361A"/>
    <w:rsid w:val="005E573B"/>
    <w:rsid w:val="005F52B1"/>
    <w:rsid w:val="00664D7A"/>
    <w:rsid w:val="00686F9A"/>
    <w:rsid w:val="006916A7"/>
    <w:rsid w:val="00691BDC"/>
    <w:rsid w:val="006E183F"/>
    <w:rsid w:val="00773C4A"/>
    <w:rsid w:val="007D270F"/>
    <w:rsid w:val="007D794D"/>
    <w:rsid w:val="008072EE"/>
    <w:rsid w:val="0086475E"/>
    <w:rsid w:val="008B0613"/>
    <w:rsid w:val="008D2A8E"/>
    <w:rsid w:val="008E6387"/>
    <w:rsid w:val="0090547E"/>
    <w:rsid w:val="009637C2"/>
    <w:rsid w:val="009677D9"/>
    <w:rsid w:val="009A2F8C"/>
    <w:rsid w:val="00A2053C"/>
    <w:rsid w:val="00A8062F"/>
    <w:rsid w:val="00AB6CA9"/>
    <w:rsid w:val="00BB2A2B"/>
    <w:rsid w:val="00BD4AD7"/>
    <w:rsid w:val="00BE1306"/>
    <w:rsid w:val="00C24D4B"/>
    <w:rsid w:val="00C37233"/>
    <w:rsid w:val="00CA7C2A"/>
    <w:rsid w:val="00D741A2"/>
    <w:rsid w:val="00DB7F03"/>
    <w:rsid w:val="00E25C47"/>
    <w:rsid w:val="00E44C5D"/>
    <w:rsid w:val="00F26B7F"/>
    <w:rsid w:val="00F45891"/>
    <w:rsid w:val="00F5577A"/>
    <w:rsid w:val="00F94A8B"/>
    <w:rsid w:val="00FB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EB0D07B"/>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DAE7-1CF3-4956-8489-6C13CA28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佐藤 卓</cp:lastModifiedBy>
  <cp:revision>2</cp:revision>
  <cp:lastPrinted>2018-04-25T01:55:00Z</cp:lastPrinted>
  <dcterms:created xsi:type="dcterms:W3CDTF">2026-04-07T00:21:00Z</dcterms:created>
  <dcterms:modified xsi:type="dcterms:W3CDTF">2026-04-07T00:21:00Z</dcterms:modified>
</cp:coreProperties>
</file>